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F8" w:rsidRPr="00377512" w:rsidRDefault="00E80DF8" w:rsidP="00C8397A">
      <w:pPr>
        <w:spacing w:after="0" w:line="240" w:lineRule="auto"/>
        <w:jc w:val="center"/>
        <w:rPr>
          <w:rFonts w:ascii="Arial" w:hAnsi="Arial" w:cs="Arial"/>
          <w:b/>
          <w:smallCaps/>
        </w:rPr>
      </w:pPr>
      <w:bookmarkStart w:id="0" w:name="_GoBack"/>
      <w:bookmarkEnd w:id="0"/>
      <w:r w:rsidRPr="00377512">
        <w:rPr>
          <w:rFonts w:ascii="Arial" w:hAnsi="Arial" w:cs="Arial"/>
          <w:b/>
          <w:smallCaps/>
        </w:rPr>
        <w:t>Bedford Municipal Utilities</w:t>
      </w:r>
    </w:p>
    <w:p w:rsidR="00E80DF8" w:rsidRPr="00377512" w:rsidRDefault="00E80DF8" w:rsidP="00C8397A">
      <w:pPr>
        <w:spacing w:after="0" w:line="240" w:lineRule="auto"/>
        <w:jc w:val="center"/>
        <w:rPr>
          <w:rFonts w:ascii="Arial" w:hAnsi="Arial" w:cs="Arial"/>
          <w:b/>
          <w:smallCaps/>
        </w:rPr>
      </w:pPr>
      <w:r w:rsidRPr="00377512">
        <w:rPr>
          <w:rFonts w:ascii="Arial" w:hAnsi="Arial" w:cs="Arial"/>
          <w:b/>
          <w:smallCaps/>
        </w:rPr>
        <w:t>Frequently Asked Questions</w:t>
      </w:r>
    </w:p>
    <w:p w:rsidR="00E80DF8" w:rsidRPr="00377512" w:rsidRDefault="00E80DF8" w:rsidP="00C8397A">
      <w:pPr>
        <w:spacing w:after="0" w:line="240" w:lineRule="auto"/>
        <w:jc w:val="center"/>
        <w:rPr>
          <w:rFonts w:ascii="Arial" w:hAnsi="Arial" w:cs="Arial"/>
          <w:b/>
          <w:smallCaps/>
        </w:rPr>
      </w:pPr>
      <w:r w:rsidRPr="00377512">
        <w:rPr>
          <w:rFonts w:ascii="Arial" w:hAnsi="Arial" w:cs="Arial"/>
          <w:b/>
          <w:smallCaps/>
        </w:rPr>
        <w:t>September 11, 2012</w:t>
      </w:r>
    </w:p>
    <w:p w:rsidR="00C8397A" w:rsidRPr="00377512" w:rsidRDefault="00C8397A" w:rsidP="00C8397A">
      <w:pPr>
        <w:spacing w:after="0" w:line="240" w:lineRule="auto"/>
        <w:jc w:val="center"/>
        <w:rPr>
          <w:rFonts w:ascii="Arial" w:hAnsi="Arial" w:cs="Arial"/>
          <w:b/>
          <w:smallCaps/>
        </w:rPr>
      </w:pPr>
    </w:p>
    <w:p w:rsidR="00E80DF8" w:rsidRPr="00377512" w:rsidRDefault="00E80DF8" w:rsidP="00C8397A">
      <w:pPr>
        <w:pStyle w:val="ListParagraph"/>
        <w:numPr>
          <w:ilvl w:val="0"/>
          <w:numId w:val="1"/>
        </w:numPr>
        <w:spacing w:after="0"/>
        <w:rPr>
          <w:rFonts w:ascii="Arial" w:hAnsi="Arial" w:cs="Arial"/>
          <w:b/>
        </w:rPr>
      </w:pPr>
      <w:r w:rsidRPr="00377512">
        <w:rPr>
          <w:rFonts w:ascii="Arial" w:hAnsi="Arial" w:cs="Arial"/>
          <w:b/>
        </w:rPr>
        <w:t>Can tax dollars from the City of Bedford general fund be used to finance sewer and water projects through the Bedford Municipal Utilities?</w:t>
      </w:r>
    </w:p>
    <w:p w:rsidR="00C8397A" w:rsidRPr="00377512" w:rsidRDefault="00B567A8" w:rsidP="00C8397A">
      <w:pPr>
        <w:pStyle w:val="ListParagraph"/>
        <w:numPr>
          <w:ilvl w:val="0"/>
          <w:numId w:val="2"/>
        </w:numPr>
        <w:spacing w:after="0"/>
        <w:rPr>
          <w:rFonts w:ascii="Arial" w:hAnsi="Arial" w:cs="Arial"/>
        </w:rPr>
      </w:pPr>
      <w:r w:rsidRPr="00377512">
        <w:rPr>
          <w:rFonts w:ascii="Arial" w:hAnsi="Arial" w:cs="Arial"/>
        </w:rPr>
        <w:t xml:space="preserve">No.  According to Indiana State Statute all </w:t>
      </w:r>
      <w:bookmarkStart w:id="1" w:name="IC8-1.5-3-11"/>
      <w:r w:rsidR="00134672" w:rsidRPr="00377512">
        <w:rPr>
          <w:rFonts w:ascii="Arial" w:hAnsi="Arial" w:cs="Arial"/>
        </w:rPr>
        <w:t>funds belonging to each municipally owned utility shall be kept by the municipal fiscal officer as separate funds.</w:t>
      </w:r>
      <w:bookmarkEnd w:id="1"/>
    </w:p>
    <w:p w:rsidR="00BC68FC" w:rsidRPr="00377512" w:rsidRDefault="00BC68FC" w:rsidP="00BC68FC">
      <w:pPr>
        <w:pStyle w:val="ListParagraph"/>
        <w:spacing w:after="0"/>
        <w:ind w:left="1440"/>
        <w:rPr>
          <w:rFonts w:ascii="Arial" w:hAnsi="Arial" w:cs="Arial"/>
        </w:rPr>
      </w:pPr>
    </w:p>
    <w:p w:rsidR="00E80DF8" w:rsidRPr="00377512" w:rsidRDefault="00E80DF8" w:rsidP="00E80DF8">
      <w:pPr>
        <w:pStyle w:val="ListParagraph"/>
        <w:numPr>
          <w:ilvl w:val="0"/>
          <w:numId w:val="1"/>
        </w:numPr>
        <w:rPr>
          <w:rFonts w:ascii="Arial" w:hAnsi="Arial" w:cs="Arial"/>
          <w:b/>
        </w:rPr>
      </w:pPr>
      <w:r w:rsidRPr="00377512">
        <w:rPr>
          <w:rFonts w:ascii="Arial" w:hAnsi="Arial" w:cs="Arial"/>
          <w:b/>
        </w:rPr>
        <w:t>Are there other ways of financing utility projects versus a rate increase?</w:t>
      </w:r>
    </w:p>
    <w:p w:rsidR="00BC68FC" w:rsidRPr="00377512" w:rsidRDefault="00BC68FC" w:rsidP="00BC68FC">
      <w:pPr>
        <w:pStyle w:val="ListParagraph"/>
        <w:numPr>
          <w:ilvl w:val="0"/>
          <w:numId w:val="2"/>
        </w:numPr>
        <w:rPr>
          <w:rFonts w:ascii="Arial" w:hAnsi="Arial" w:cs="Arial"/>
        </w:rPr>
      </w:pPr>
      <w:r w:rsidRPr="00377512">
        <w:rPr>
          <w:rFonts w:ascii="Arial" w:hAnsi="Arial" w:cs="Arial"/>
        </w:rPr>
        <w:t xml:space="preserve">Grant dollars are often available to help assist with the cost of major utility projects.  The City of Bedford has applied for the following competitive grants for utility infrastructure but has not been successful.  One of the main criticisms of these grant applications is that utility rates were too low and diminished the demonstration of need in the community. </w:t>
      </w:r>
    </w:p>
    <w:p w:rsidR="00A12FBE" w:rsidRPr="00377512" w:rsidRDefault="00EA26E0" w:rsidP="00BC68FC">
      <w:pPr>
        <w:pStyle w:val="ListParagraph"/>
        <w:numPr>
          <w:ilvl w:val="0"/>
          <w:numId w:val="2"/>
        </w:numPr>
        <w:ind w:firstLine="0"/>
        <w:rPr>
          <w:rFonts w:ascii="Arial" w:hAnsi="Arial" w:cs="Arial"/>
        </w:rPr>
      </w:pPr>
      <w:r w:rsidRPr="00377512">
        <w:rPr>
          <w:rFonts w:ascii="Arial" w:hAnsi="Arial" w:cs="Arial"/>
        </w:rPr>
        <w:t>Spider Creek Lift Station Repairs – 2008 &amp; 2009</w:t>
      </w:r>
    </w:p>
    <w:p w:rsidR="00A12FBE" w:rsidRPr="00377512" w:rsidRDefault="00EA26E0" w:rsidP="00BC68FC">
      <w:pPr>
        <w:pStyle w:val="ListParagraph"/>
        <w:numPr>
          <w:ilvl w:val="0"/>
          <w:numId w:val="2"/>
        </w:numPr>
        <w:ind w:firstLine="0"/>
        <w:rPr>
          <w:rFonts w:ascii="Arial" w:hAnsi="Arial" w:cs="Arial"/>
        </w:rPr>
      </w:pPr>
      <w:r w:rsidRPr="00377512">
        <w:rPr>
          <w:rFonts w:ascii="Arial" w:hAnsi="Arial" w:cs="Arial"/>
        </w:rPr>
        <w:t>Storm Water Infrastructure - 2010</w:t>
      </w:r>
    </w:p>
    <w:p w:rsidR="00A12FBE" w:rsidRPr="00377512" w:rsidRDefault="00BC68FC" w:rsidP="00BC68FC">
      <w:pPr>
        <w:pStyle w:val="ListParagraph"/>
        <w:ind w:left="1440"/>
        <w:rPr>
          <w:rFonts w:ascii="Arial" w:hAnsi="Arial" w:cs="Arial"/>
        </w:rPr>
      </w:pPr>
      <w:r w:rsidRPr="00377512">
        <w:rPr>
          <w:rFonts w:ascii="Arial" w:hAnsi="Arial" w:cs="Arial"/>
        </w:rPr>
        <w:tab/>
      </w:r>
      <w:r w:rsidRPr="00377512">
        <w:rPr>
          <w:rFonts w:ascii="Arial" w:hAnsi="Arial" w:cs="Arial"/>
        </w:rPr>
        <w:tab/>
      </w:r>
      <w:r w:rsidR="00EA26E0" w:rsidRPr="00377512">
        <w:rPr>
          <w:rFonts w:ascii="Arial" w:hAnsi="Arial" w:cs="Arial"/>
        </w:rPr>
        <w:t>Eastern &amp; Western Avenues</w:t>
      </w:r>
    </w:p>
    <w:p w:rsidR="00A12FBE" w:rsidRPr="00377512" w:rsidRDefault="00BC68FC" w:rsidP="00BC68FC">
      <w:pPr>
        <w:pStyle w:val="ListParagraph"/>
        <w:numPr>
          <w:ilvl w:val="0"/>
          <w:numId w:val="2"/>
        </w:numPr>
        <w:ind w:firstLine="0"/>
        <w:rPr>
          <w:rFonts w:ascii="Arial" w:hAnsi="Arial" w:cs="Arial"/>
        </w:rPr>
      </w:pPr>
      <w:r w:rsidRPr="00377512">
        <w:rPr>
          <w:rFonts w:ascii="Arial" w:hAnsi="Arial" w:cs="Arial"/>
        </w:rPr>
        <w:tab/>
      </w:r>
      <w:r w:rsidR="00EA26E0" w:rsidRPr="00377512">
        <w:rPr>
          <w:rFonts w:ascii="Arial" w:hAnsi="Arial" w:cs="Arial"/>
        </w:rPr>
        <w:t xml:space="preserve">U Street Storm Water Channel Repairs/Replacement </w:t>
      </w:r>
    </w:p>
    <w:p w:rsidR="00A12FBE" w:rsidRPr="00377512" w:rsidRDefault="00BC68FC" w:rsidP="00BC68FC">
      <w:pPr>
        <w:pStyle w:val="ListParagraph"/>
        <w:numPr>
          <w:ilvl w:val="0"/>
          <w:numId w:val="2"/>
        </w:numPr>
        <w:ind w:firstLine="0"/>
        <w:rPr>
          <w:rFonts w:ascii="Arial" w:hAnsi="Arial" w:cs="Arial"/>
        </w:rPr>
      </w:pPr>
      <w:r w:rsidRPr="00377512">
        <w:rPr>
          <w:rFonts w:ascii="Arial" w:hAnsi="Arial" w:cs="Arial"/>
        </w:rPr>
        <w:tab/>
      </w:r>
      <w:r w:rsidR="00EA26E0" w:rsidRPr="00377512">
        <w:rPr>
          <w:rFonts w:ascii="Arial" w:hAnsi="Arial" w:cs="Arial"/>
        </w:rPr>
        <w:t xml:space="preserve">Lincoln Avenue </w:t>
      </w:r>
    </w:p>
    <w:p w:rsidR="00A12FBE" w:rsidRPr="00377512" w:rsidRDefault="00EA26E0" w:rsidP="00BC68FC">
      <w:pPr>
        <w:pStyle w:val="ListParagraph"/>
        <w:numPr>
          <w:ilvl w:val="0"/>
          <w:numId w:val="2"/>
        </w:numPr>
        <w:ind w:firstLine="0"/>
        <w:rPr>
          <w:rFonts w:ascii="Arial" w:hAnsi="Arial" w:cs="Arial"/>
        </w:rPr>
      </w:pPr>
      <w:r w:rsidRPr="00377512">
        <w:rPr>
          <w:rFonts w:ascii="Arial" w:hAnsi="Arial" w:cs="Arial"/>
        </w:rPr>
        <w:t>Stellar Communities – 2011 &amp; 2012</w:t>
      </w:r>
    </w:p>
    <w:p w:rsidR="00BC68FC" w:rsidRPr="00377512" w:rsidRDefault="00BC68FC" w:rsidP="00BC68FC">
      <w:pPr>
        <w:pStyle w:val="ListParagraph"/>
        <w:ind w:left="1440"/>
        <w:rPr>
          <w:rFonts w:ascii="Arial" w:hAnsi="Arial" w:cs="Arial"/>
        </w:rPr>
      </w:pPr>
      <w:r w:rsidRPr="00377512">
        <w:rPr>
          <w:rFonts w:ascii="Arial" w:hAnsi="Arial" w:cs="Arial"/>
        </w:rPr>
        <w:tab/>
      </w:r>
      <w:r w:rsidRPr="00377512">
        <w:rPr>
          <w:rFonts w:ascii="Arial" w:hAnsi="Arial" w:cs="Arial"/>
        </w:rPr>
        <w:tab/>
      </w:r>
      <w:r w:rsidR="00EA26E0" w:rsidRPr="00377512">
        <w:rPr>
          <w:rFonts w:ascii="Arial" w:hAnsi="Arial" w:cs="Arial"/>
        </w:rPr>
        <w:t>Water Tower Repairs</w:t>
      </w:r>
      <w:r w:rsidRPr="00377512">
        <w:rPr>
          <w:rFonts w:ascii="Arial" w:hAnsi="Arial" w:cs="Arial"/>
        </w:rPr>
        <w:tab/>
      </w:r>
    </w:p>
    <w:p w:rsidR="00A12FBE" w:rsidRPr="00377512" w:rsidRDefault="00BC68FC" w:rsidP="00BC68FC">
      <w:pPr>
        <w:pStyle w:val="ListParagraph"/>
        <w:ind w:left="1440"/>
        <w:rPr>
          <w:rFonts w:ascii="Arial" w:hAnsi="Arial" w:cs="Arial"/>
        </w:rPr>
      </w:pPr>
      <w:r w:rsidRPr="00377512">
        <w:rPr>
          <w:rFonts w:ascii="Arial" w:hAnsi="Arial" w:cs="Arial"/>
        </w:rPr>
        <w:tab/>
      </w:r>
      <w:r w:rsidRPr="00377512">
        <w:rPr>
          <w:rFonts w:ascii="Arial" w:hAnsi="Arial" w:cs="Arial"/>
        </w:rPr>
        <w:tab/>
      </w:r>
      <w:r w:rsidR="00EA26E0" w:rsidRPr="00377512">
        <w:rPr>
          <w:rFonts w:ascii="Arial" w:hAnsi="Arial" w:cs="Arial"/>
        </w:rPr>
        <w:t>Spider Creek Lift Station Repairs</w:t>
      </w:r>
    </w:p>
    <w:p w:rsidR="00A12FBE" w:rsidRPr="00377512" w:rsidRDefault="00BC68FC" w:rsidP="00BC68FC">
      <w:pPr>
        <w:pStyle w:val="ListParagraph"/>
        <w:ind w:left="1440"/>
        <w:rPr>
          <w:rFonts w:ascii="Arial" w:hAnsi="Arial" w:cs="Arial"/>
        </w:rPr>
      </w:pPr>
      <w:r w:rsidRPr="00377512">
        <w:rPr>
          <w:rFonts w:ascii="Arial" w:hAnsi="Arial" w:cs="Arial"/>
        </w:rPr>
        <w:tab/>
      </w:r>
      <w:r w:rsidRPr="00377512">
        <w:rPr>
          <w:rFonts w:ascii="Arial" w:hAnsi="Arial" w:cs="Arial"/>
        </w:rPr>
        <w:tab/>
      </w:r>
      <w:r w:rsidR="00EA26E0" w:rsidRPr="00377512">
        <w:rPr>
          <w:rFonts w:ascii="Arial" w:hAnsi="Arial" w:cs="Arial"/>
        </w:rPr>
        <w:t>Lincoln Avenue Storm Water Capacity</w:t>
      </w:r>
    </w:p>
    <w:p w:rsidR="00BC68FC" w:rsidRPr="00377512" w:rsidRDefault="00BC68FC" w:rsidP="00BC68FC">
      <w:pPr>
        <w:pStyle w:val="ListParagraph"/>
        <w:ind w:left="1440"/>
        <w:rPr>
          <w:rFonts w:ascii="Arial" w:hAnsi="Arial" w:cs="Arial"/>
        </w:rPr>
      </w:pPr>
      <w:r w:rsidRPr="00377512">
        <w:rPr>
          <w:rFonts w:ascii="Arial" w:hAnsi="Arial" w:cs="Arial"/>
        </w:rPr>
        <w:tab/>
      </w:r>
      <w:r w:rsidRPr="00377512">
        <w:rPr>
          <w:rFonts w:ascii="Arial" w:hAnsi="Arial" w:cs="Arial"/>
        </w:rPr>
        <w:tab/>
        <w:t>U Street Storm Water Channel Repairs/Replacement</w:t>
      </w:r>
    </w:p>
    <w:p w:rsidR="00BC68FC" w:rsidRPr="00377512" w:rsidRDefault="00BC68FC" w:rsidP="00BC68FC">
      <w:pPr>
        <w:pStyle w:val="ListParagraph"/>
        <w:ind w:left="1440"/>
        <w:rPr>
          <w:rFonts w:ascii="Arial" w:hAnsi="Arial" w:cs="Arial"/>
        </w:rPr>
      </w:pPr>
    </w:p>
    <w:p w:rsidR="00BC68FC" w:rsidRPr="00377512" w:rsidRDefault="00E80DF8" w:rsidP="00BC68FC">
      <w:pPr>
        <w:pStyle w:val="ListParagraph"/>
        <w:numPr>
          <w:ilvl w:val="0"/>
          <w:numId w:val="1"/>
        </w:numPr>
        <w:rPr>
          <w:rFonts w:ascii="Arial" w:hAnsi="Arial" w:cs="Arial"/>
          <w:b/>
        </w:rPr>
      </w:pPr>
      <w:r w:rsidRPr="00377512">
        <w:rPr>
          <w:rFonts w:ascii="Arial" w:hAnsi="Arial" w:cs="Arial"/>
          <w:b/>
        </w:rPr>
        <w:t>How will groundwater and stormwater inflow/infiltration into the sewer system be addressed?</w:t>
      </w:r>
    </w:p>
    <w:p w:rsidR="00335857" w:rsidRPr="00377512" w:rsidRDefault="00BC68FC" w:rsidP="00BC68FC">
      <w:pPr>
        <w:pStyle w:val="ListParagraph"/>
        <w:numPr>
          <w:ilvl w:val="2"/>
          <w:numId w:val="7"/>
        </w:numPr>
        <w:ind w:left="1440"/>
        <w:rPr>
          <w:rFonts w:ascii="Arial" w:hAnsi="Arial" w:cs="Arial"/>
        </w:rPr>
      </w:pPr>
      <w:r w:rsidRPr="00377512">
        <w:rPr>
          <w:rFonts w:ascii="Arial" w:hAnsi="Arial" w:cs="Arial"/>
        </w:rPr>
        <w:t xml:space="preserve">The City of Bedford is working with </w:t>
      </w:r>
      <w:r w:rsidR="00335857" w:rsidRPr="00377512">
        <w:rPr>
          <w:rFonts w:ascii="Arial" w:hAnsi="Arial" w:cs="Arial"/>
        </w:rPr>
        <w:t xml:space="preserve">the </w:t>
      </w:r>
      <w:r w:rsidRPr="00377512">
        <w:rPr>
          <w:rFonts w:ascii="Arial" w:hAnsi="Arial" w:cs="Arial"/>
        </w:rPr>
        <w:t xml:space="preserve">engineers </w:t>
      </w:r>
      <w:r w:rsidR="00335857" w:rsidRPr="00377512">
        <w:rPr>
          <w:rFonts w:ascii="Arial" w:hAnsi="Arial" w:cs="Arial"/>
        </w:rPr>
        <w:t>of</w:t>
      </w:r>
      <w:r w:rsidRPr="00377512">
        <w:rPr>
          <w:rFonts w:ascii="Arial" w:hAnsi="Arial" w:cs="Arial"/>
        </w:rPr>
        <w:t xml:space="preserve"> Bernardin, Lochmeuller, and Associates to </w:t>
      </w:r>
      <w:r w:rsidR="00335857" w:rsidRPr="00377512">
        <w:rPr>
          <w:rFonts w:ascii="Arial" w:hAnsi="Arial" w:cs="Arial"/>
        </w:rPr>
        <w:t xml:space="preserve">develop </w:t>
      </w:r>
      <w:r w:rsidRPr="00377512">
        <w:rPr>
          <w:rFonts w:ascii="Arial" w:hAnsi="Arial" w:cs="Arial"/>
        </w:rPr>
        <w:t xml:space="preserve">a plan of correction that will be submitted to </w:t>
      </w:r>
      <w:r w:rsidR="00135498" w:rsidRPr="00377512">
        <w:rPr>
          <w:rFonts w:ascii="Arial" w:hAnsi="Arial" w:cs="Arial"/>
        </w:rPr>
        <w:t>the Indiana Department of Environmental Management (</w:t>
      </w:r>
      <w:r w:rsidRPr="00377512">
        <w:rPr>
          <w:rFonts w:ascii="Arial" w:hAnsi="Arial" w:cs="Arial"/>
        </w:rPr>
        <w:t>IDEM</w:t>
      </w:r>
      <w:r w:rsidR="00135498" w:rsidRPr="00377512">
        <w:rPr>
          <w:rFonts w:ascii="Arial" w:hAnsi="Arial" w:cs="Arial"/>
        </w:rPr>
        <w:t>)</w:t>
      </w:r>
      <w:r w:rsidRPr="00377512">
        <w:rPr>
          <w:rFonts w:ascii="Arial" w:hAnsi="Arial" w:cs="Arial"/>
        </w:rPr>
        <w:t xml:space="preserve"> by March 2013.  </w:t>
      </w:r>
      <w:r w:rsidR="00335857" w:rsidRPr="00377512">
        <w:rPr>
          <w:rFonts w:ascii="Arial" w:hAnsi="Arial" w:cs="Arial"/>
        </w:rPr>
        <w:t xml:space="preserve">A component of that plan will be to reduce inflow and infiltration into the sanitary sewer system. </w:t>
      </w:r>
    </w:p>
    <w:p w:rsidR="00335857" w:rsidRPr="00377512" w:rsidRDefault="00335857" w:rsidP="00335857">
      <w:pPr>
        <w:pStyle w:val="ListParagraph"/>
        <w:ind w:left="1440"/>
        <w:rPr>
          <w:rFonts w:ascii="Arial" w:hAnsi="Arial" w:cs="Arial"/>
        </w:rPr>
      </w:pPr>
    </w:p>
    <w:p w:rsidR="00335857" w:rsidRPr="00377512" w:rsidRDefault="00335857" w:rsidP="00335857">
      <w:pPr>
        <w:pStyle w:val="ListParagraph"/>
        <w:numPr>
          <w:ilvl w:val="0"/>
          <w:numId w:val="1"/>
        </w:numPr>
        <w:rPr>
          <w:rFonts w:ascii="Arial" w:hAnsi="Arial" w:cs="Arial"/>
          <w:b/>
        </w:rPr>
      </w:pPr>
      <w:r w:rsidRPr="00377512">
        <w:rPr>
          <w:rFonts w:ascii="Arial" w:hAnsi="Arial" w:cs="Arial"/>
          <w:b/>
        </w:rPr>
        <w:t>What is the priority of the Plan of Correction?</w:t>
      </w:r>
    </w:p>
    <w:p w:rsidR="00BC68FC" w:rsidRPr="00377512" w:rsidRDefault="00335857" w:rsidP="00BC68FC">
      <w:pPr>
        <w:pStyle w:val="ListParagraph"/>
        <w:numPr>
          <w:ilvl w:val="2"/>
          <w:numId w:val="7"/>
        </w:numPr>
        <w:ind w:left="1440"/>
        <w:rPr>
          <w:rFonts w:ascii="Arial" w:hAnsi="Arial" w:cs="Arial"/>
        </w:rPr>
      </w:pPr>
      <w:r w:rsidRPr="00377512">
        <w:rPr>
          <w:rFonts w:ascii="Arial" w:hAnsi="Arial" w:cs="Arial"/>
        </w:rPr>
        <w:t>The priority</w:t>
      </w:r>
      <w:r w:rsidR="001C56D5" w:rsidRPr="00377512">
        <w:rPr>
          <w:rFonts w:ascii="Arial" w:hAnsi="Arial" w:cs="Arial"/>
        </w:rPr>
        <w:t xml:space="preserve"> of the</w:t>
      </w:r>
      <w:r w:rsidRPr="00377512">
        <w:rPr>
          <w:rFonts w:ascii="Arial" w:hAnsi="Arial" w:cs="Arial"/>
        </w:rPr>
        <w:t xml:space="preserve"> plan will be how to prevent sewer overflows.  </w:t>
      </w:r>
      <w:r w:rsidR="00BC68FC" w:rsidRPr="00377512">
        <w:rPr>
          <w:rFonts w:ascii="Arial" w:hAnsi="Arial" w:cs="Arial"/>
        </w:rPr>
        <w:t>It is believed that a comb</w:t>
      </w:r>
      <w:r w:rsidRPr="00377512">
        <w:rPr>
          <w:rFonts w:ascii="Arial" w:hAnsi="Arial" w:cs="Arial"/>
        </w:rPr>
        <w:t xml:space="preserve">ination of reducing the amount of inflow/infiltration </w:t>
      </w:r>
      <w:r w:rsidR="001C56D5" w:rsidRPr="00377512">
        <w:rPr>
          <w:rFonts w:ascii="Arial" w:hAnsi="Arial" w:cs="Arial"/>
        </w:rPr>
        <w:t>of storm</w:t>
      </w:r>
      <w:r w:rsidRPr="00377512">
        <w:rPr>
          <w:rFonts w:ascii="Arial" w:hAnsi="Arial" w:cs="Arial"/>
        </w:rPr>
        <w:t>water into the system</w:t>
      </w:r>
      <w:r w:rsidR="00AF5535" w:rsidRPr="00377512">
        <w:rPr>
          <w:rFonts w:ascii="Arial" w:hAnsi="Arial" w:cs="Arial"/>
        </w:rPr>
        <w:t xml:space="preserve"> through replacing and inlining pipes</w:t>
      </w:r>
      <w:r w:rsidRPr="00377512">
        <w:rPr>
          <w:rFonts w:ascii="Arial" w:hAnsi="Arial" w:cs="Arial"/>
        </w:rPr>
        <w:t xml:space="preserve">, </w:t>
      </w:r>
      <w:r w:rsidR="00462E28" w:rsidRPr="00377512">
        <w:rPr>
          <w:rFonts w:ascii="Arial" w:hAnsi="Arial" w:cs="Arial"/>
        </w:rPr>
        <w:t xml:space="preserve">utilizing retention ponds or wetlands, and also removing storm connections (i.e. sump pumps, down spouts, home drains, etc.) </w:t>
      </w:r>
      <w:r w:rsidRPr="00377512">
        <w:rPr>
          <w:rFonts w:ascii="Arial" w:hAnsi="Arial" w:cs="Arial"/>
        </w:rPr>
        <w:t xml:space="preserve">as well as, upsizing the pumping capacity at sanitary sewer lift stations will be utilized to address these issue.  </w:t>
      </w:r>
    </w:p>
    <w:p w:rsidR="00335857" w:rsidRPr="00377512" w:rsidRDefault="00335857" w:rsidP="00335857">
      <w:pPr>
        <w:pStyle w:val="ListParagraph"/>
        <w:ind w:left="1440"/>
        <w:rPr>
          <w:rFonts w:ascii="Arial" w:hAnsi="Arial" w:cs="Arial"/>
        </w:rPr>
      </w:pPr>
    </w:p>
    <w:p w:rsidR="00E80DF8" w:rsidRPr="00377512" w:rsidRDefault="00E80DF8" w:rsidP="00E80DF8">
      <w:pPr>
        <w:pStyle w:val="ListParagraph"/>
        <w:numPr>
          <w:ilvl w:val="0"/>
          <w:numId w:val="1"/>
        </w:numPr>
        <w:rPr>
          <w:rFonts w:ascii="Arial" w:hAnsi="Arial" w:cs="Arial"/>
          <w:b/>
        </w:rPr>
      </w:pPr>
      <w:r w:rsidRPr="00377512">
        <w:rPr>
          <w:rFonts w:ascii="Arial" w:hAnsi="Arial" w:cs="Arial"/>
          <w:b/>
        </w:rPr>
        <w:t xml:space="preserve">Will there </w:t>
      </w:r>
      <w:r w:rsidR="00DA2BE0" w:rsidRPr="00377512">
        <w:rPr>
          <w:rFonts w:ascii="Arial" w:hAnsi="Arial" w:cs="Arial"/>
          <w:b/>
        </w:rPr>
        <w:t xml:space="preserve">be </w:t>
      </w:r>
      <w:r w:rsidR="00C8397A" w:rsidRPr="00377512">
        <w:rPr>
          <w:rFonts w:ascii="Arial" w:hAnsi="Arial" w:cs="Arial"/>
          <w:b/>
        </w:rPr>
        <w:t xml:space="preserve">funds </w:t>
      </w:r>
      <w:r w:rsidRPr="00377512">
        <w:rPr>
          <w:rFonts w:ascii="Arial" w:hAnsi="Arial" w:cs="Arial"/>
          <w:b/>
        </w:rPr>
        <w:t>set aside to finance future infrastructure improvements?</w:t>
      </w:r>
    </w:p>
    <w:p w:rsidR="00335857" w:rsidRPr="00377512" w:rsidRDefault="00520815" w:rsidP="00520815">
      <w:pPr>
        <w:pStyle w:val="ListParagraph"/>
        <w:numPr>
          <w:ilvl w:val="2"/>
          <w:numId w:val="7"/>
        </w:numPr>
        <w:ind w:left="1440"/>
        <w:rPr>
          <w:rFonts w:ascii="Arial" w:hAnsi="Arial" w:cs="Arial"/>
        </w:rPr>
      </w:pPr>
      <w:r w:rsidRPr="00377512">
        <w:rPr>
          <w:rFonts w:ascii="Arial" w:hAnsi="Arial" w:cs="Arial"/>
        </w:rPr>
        <w:t xml:space="preserve">Yes.  Funds from rates are set aside on a monthly basis for infrastructure improvements.  These are included in the depreciation fund, water tower fund, insurance, debt service, as well as others.  This is a regular practice; however, the amount and cost of repairs needed in recent months has depleted these funds and must be restored. </w:t>
      </w:r>
      <w:r w:rsidR="00EA26E0">
        <w:rPr>
          <w:rFonts w:ascii="Arial" w:hAnsi="Arial" w:cs="Arial"/>
        </w:rPr>
        <w:t xml:space="preserve"> In</w:t>
      </w:r>
      <w:r w:rsidR="001C56D5" w:rsidRPr="00377512">
        <w:rPr>
          <w:rFonts w:ascii="Arial" w:hAnsi="Arial" w:cs="Arial"/>
        </w:rPr>
        <w:t xml:space="preserve"> addition</w:t>
      </w:r>
      <w:r w:rsidR="00EA26E0">
        <w:rPr>
          <w:rFonts w:ascii="Arial" w:hAnsi="Arial" w:cs="Arial"/>
        </w:rPr>
        <w:t>, s</w:t>
      </w:r>
      <w:r w:rsidR="001C56D5" w:rsidRPr="00377512">
        <w:rPr>
          <w:rFonts w:ascii="Arial" w:hAnsi="Arial" w:cs="Arial"/>
        </w:rPr>
        <w:t xml:space="preserve">tate statute </w:t>
      </w:r>
      <w:r w:rsidR="00E7493D" w:rsidRPr="00377512">
        <w:rPr>
          <w:rFonts w:ascii="Arial" w:hAnsi="Arial" w:cs="Arial"/>
        </w:rPr>
        <w:t xml:space="preserve">regulates the </w:t>
      </w:r>
      <w:r w:rsidR="00EA26E0">
        <w:rPr>
          <w:rFonts w:ascii="Arial" w:hAnsi="Arial" w:cs="Arial"/>
        </w:rPr>
        <w:t xml:space="preserve">minimum </w:t>
      </w:r>
      <w:r w:rsidR="001C56D5" w:rsidRPr="00377512">
        <w:rPr>
          <w:rFonts w:ascii="Arial" w:hAnsi="Arial" w:cs="Arial"/>
        </w:rPr>
        <w:t>operating b</w:t>
      </w:r>
      <w:r w:rsidR="00E7493D" w:rsidRPr="00377512">
        <w:rPr>
          <w:rFonts w:ascii="Arial" w:hAnsi="Arial" w:cs="Arial"/>
        </w:rPr>
        <w:t>alance that must be maintained. .</w:t>
      </w:r>
    </w:p>
    <w:p w:rsidR="00520815" w:rsidRPr="00377512" w:rsidRDefault="00520815" w:rsidP="00520815">
      <w:pPr>
        <w:pStyle w:val="ListParagraph"/>
        <w:ind w:left="1440"/>
        <w:rPr>
          <w:rFonts w:ascii="Arial" w:hAnsi="Arial" w:cs="Arial"/>
          <w:b/>
        </w:rPr>
      </w:pPr>
    </w:p>
    <w:p w:rsidR="008C1603" w:rsidRPr="00377512" w:rsidRDefault="008C1603" w:rsidP="00E80DF8">
      <w:pPr>
        <w:pStyle w:val="ListParagraph"/>
        <w:numPr>
          <w:ilvl w:val="0"/>
          <w:numId w:val="1"/>
        </w:numPr>
        <w:rPr>
          <w:rFonts w:ascii="Arial" w:hAnsi="Arial" w:cs="Arial"/>
          <w:b/>
        </w:rPr>
      </w:pPr>
      <w:r w:rsidRPr="00377512">
        <w:rPr>
          <w:rFonts w:ascii="Arial" w:hAnsi="Arial" w:cs="Arial"/>
          <w:b/>
        </w:rPr>
        <w:t>What is stormwater?</w:t>
      </w:r>
    </w:p>
    <w:p w:rsidR="008C1603" w:rsidRPr="00377512" w:rsidRDefault="008C1603" w:rsidP="001C56D5">
      <w:pPr>
        <w:pStyle w:val="ListParagraph"/>
        <w:numPr>
          <w:ilvl w:val="0"/>
          <w:numId w:val="2"/>
        </w:numPr>
        <w:spacing w:before="100" w:beforeAutospacing="1" w:after="100" w:afterAutospacing="1" w:line="240" w:lineRule="auto"/>
        <w:rPr>
          <w:rFonts w:ascii="Arial" w:eastAsia="Times New Roman" w:hAnsi="Arial" w:cs="Arial"/>
          <w:color w:val="000000"/>
        </w:rPr>
      </w:pPr>
      <w:r w:rsidRPr="00377512">
        <w:rPr>
          <w:rFonts w:ascii="Arial" w:hAnsi="Arial" w:cs="Arial"/>
        </w:rPr>
        <w:t>“Stormwater runoff is generated when precipitation from rain and snowmelt events flows over land or impervious surfaces and does not percolate into the ground</w:t>
      </w:r>
      <w:r w:rsidR="00EA26E0">
        <w:rPr>
          <w:rFonts w:ascii="Arial" w:hAnsi="Arial" w:cs="Arial"/>
        </w:rPr>
        <w:t>”</w:t>
      </w:r>
      <w:r w:rsidRPr="00377512">
        <w:rPr>
          <w:rFonts w:ascii="Arial" w:hAnsi="Arial" w:cs="Arial"/>
        </w:rPr>
        <w:t xml:space="preserve">. </w:t>
      </w:r>
      <w:r w:rsidR="006E0CE3" w:rsidRPr="00377512">
        <w:rPr>
          <w:rFonts w:ascii="Arial" w:hAnsi="Arial" w:cs="Arial"/>
        </w:rPr>
        <w:t xml:space="preserve">Impervious surfaces include </w:t>
      </w:r>
      <w:r w:rsidRPr="00377512">
        <w:rPr>
          <w:rFonts w:ascii="Arial" w:hAnsi="Arial" w:cs="Arial"/>
        </w:rPr>
        <w:t xml:space="preserve">paved streets, parking lots, </w:t>
      </w:r>
      <w:r w:rsidR="001C56D5" w:rsidRPr="00377512">
        <w:rPr>
          <w:rFonts w:ascii="Arial" w:hAnsi="Arial" w:cs="Arial"/>
        </w:rPr>
        <w:t xml:space="preserve">sidewalks, driveways, </w:t>
      </w:r>
      <w:r w:rsidR="006E0CE3" w:rsidRPr="00377512">
        <w:rPr>
          <w:rFonts w:ascii="Arial" w:hAnsi="Arial" w:cs="Arial"/>
        </w:rPr>
        <w:t xml:space="preserve">and building rooftops.  More information on stormwater can be found at the following website through the EPA at </w:t>
      </w:r>
      <w:hyperlink r:id="rId6" w:history="1">
        <w:r w:rsidRPr="00377512">
          <w:rPr>
            <w:rStyle w:val="Hyperlink"/>
            <w:rFonts w:ascii="Arial" w:hAnsi="Arial" w:cs="Arial"/>
          </w:rPr>
          <w:t>http://cfpub.epa.gov/npdes/home.cfm?program_id=6</w:t>
        </w:r>
      </w:hyperlink>
      <w:r w:rsidRPr="00377512">
        <w:rPr>
          <w:rFonts w:ascii="Arial" w:hAnsi="Arial" w:cs="Arial"/>
        </w:rPr>
        <w:t xml:space="preserve">.  </w:t>
      </w:r>
    </w:p>
    <w:p w:rsidR="00134672" w:rsidRDefault="00134672" w:rsidP="00134672">
      <w:pPr>
        <w:pStyle w:val="ListParagraph"/>
        <w:spacing w:before="100" w:beforeAutospacing="1" w:after="100" w:afterAutospacing="1" w:line="240" w:lineRule="auto"/>
        <w:ind w:left="1440"/>
      </w:pPr>
    </w:p>
    <w:p w:rsidR="00377512" w:rsidRPr="00377512" w:rsidRDefault="00377512" w:rsidP="00134672">
      <w:pPr>
        <w:pStyle w:val="ListParagraph"/>
        <w:spacing w:before="100" w:beforeAutospacing="1" w:after="100" w:afterAutospacing="1" w:line="240" w:lineRule="auto"/>
        <w:ind w:left="1440"/>
      </w:pPr>
    </w:p>
    <w:p w:rsidR="00134672" w:rsidRPr="00377512" w:rsidRDefault="00134672" w:rsidP="00134672">
      <w:pPr>
        <w:pStyle w:val="ListParagraph"/>
        <w:numPr>
          <w:ilvl w:val="0"/>
          <w:numId w:val="1"/>
        </w:numPr>
        <w:spacing w:before="100" w:beforeAutospacing="1" w:after="100" w:afterAutospacing="1" w:line="240" w:lineRule="auto"/>
        <w:rPr>
          <w:rFonts w:ascii="Arial" w:eastAsia="Times New Roman" w:hAnsi="Arial" w:cs="Arial"/>
          <w:b/>
          <w:color w:val="000000"/>
        </w:rPr>
      </w:pPr>
      <w:r w:rsidRPr="00377512">
        <w:rPr>
          <w:rFonts w:ascii="Arial" w:hAnsi="Arial" w:cs="Arial"/>
          <w:b/>
        </w:rPr>
        <w:t>Why do we have to address stormwater issues?</w:t>
      </w:r>
    </w:p>
    <w:p w:rsidR="008964D5" w:rsidRPr="008964D5" w:rsidRDefault="00993181" w:rsidP="008964D5">
      <w:pPr>
        <w:pStyle w:val="ListParagraph"/>
        <w:numPr>
          <w:ilvl w:val="0"/>
          <w:numId w:val="2"/>
        </w:numPr>
        <w:spacing w:before="100" w:beforeAutospacing="1" w:after="100" w:afterAutospacing="1" w:line="240" w:lineRule="auto"/>
        <w:rPr>
          <w:rFonts w:ascii="Arial" w:eastAsia="Times New Roman" w:hAnsi="Arial" w:cs="Arial"/>
          <w:color w:val="000000"/>
        </w:rPr>
      </w:pPr>
      <w:r w:rsidRPr="00377512">
        <w:rPr>
          <w:rFonts w:ascii="Arial" w:hAnsi="Arial" w:cs="Arial"/>
        </w:rPr>
        <w:t xml:space="preserve">In </w:t>
      </w:r>
      <w:r w:rsidR="008964D5" w:rsidRPr="00377512">
        <w:rPr>
          <w:rFonts w:ascii="Arial" w:hAnsi="Arial" w:cs="Arial"/>
        </w:rPr>
        <w:t>1999 the EPA established requirements for Small MS4 Stormwater Program Requirements</w:t>
      </w:r>
      <w:r w:rsidR="00134672" w:rsidRPr="00377512">
        <w:rPr>
          <w:rFonts w:ascii="Arial" w:hAnsi="Arial" w:cs="Arial"/>
        </w:rPr>
        <w:t xml:space="preserve">, which include </w:t>
      </w:r>
      <w:r w:rsidR="00134672" w:rsidRPr="00377512">
        <w:rPr>
          <w:rFonts w:ascii="Arial" w:eastAsia="Times New Roman" w:hAnsi="Arial" w:cs="Arial"/>
          <w:color w:val="000000"/>
        </w:rPr>
        <w:t xml:space="preserve">Public Education and Outreach, Public Participation and </w:t>
      </w:r>
      <w:r w:rsidR="008964D5" w:rsidRPr="008964D5">
        <w:rPr>
          <w:rFonts w:ascii="Arial" w:eastAsia="Times New Roman" w:hAnsi="Arial" w:cs="Arial"/>
          <w:color w:val="000000"/>
        </w:rPr>
        <w:t>Involvement</w:t>
      </w:r>
      <w:r w:rsidR="00134672" w:rsidRPr="00377512">
        <w:rPr>
          <w:rFonts w:ascii="Arial" w:eastAsia="Times New Roman" w:hAnsi="Arial" w:cs="Arial"/>
          <w:color w:val="000000"/>
        </w:rPr>
        <w:t xml:space="preserve">, </w:t>
      </w:r>
      <w:r w:rsidR="008964D5" w:rsidRPr="008964D5">
        <w:rPr>
          <w:rFonts w:ascii="Arial" w:eastAsia="Times New Roman" w:hAnsi="Arial" w:cs="Arial"/>
          <w:color w:val="000000"/>
        </w:rPr>
        <w:t>Illicit Discharge Detection and Elimination</w:t>
      </w:r>
      <w:r w:rsidR="00134672" w:rsidRPr="00377512">
        <w:rPr>
          <w:rFonts w:ascii="Arial" w:eastAsia="Times New Roman" w:hAnsi="Arial" w:cs="Arial"/>
          <w:color w:val="000000"/>
        </w:rPr>
        <w:t xml:space="preserve">, </w:t>
      </w:r>
      <w:r w:rsidR="008964D5" w:rsidRPr="00377512">
        <w:rPr>
          <w:rFonts w:ascii="Arial" w:eastAsia="Times New Roman" w:hAnsi="Arial" w:cs="Arial"/>
          <w:color w:val="000000"/>
        </w:rPr>
        <w:t>C</w:t>
      </w:r>
      <w:r w:rsidR="00134672" w:rsidRPr="00377512">
        <w:rPr>
          <w:rFonts w:ascii="Arial" w:eastAsia="Times New Roman" w:hAnsi="Arial" w:cs="Arial"/>
          <w:color w:val="000000"/>
        </w:rPr>
        <w:t xml:space="preserve">onstruction Site Runoff Control, </w:t>
      </w:r>
      <w:r w:rsidR="008964D5" w:rsidRPr="008964D5">
        <w:rPr>
          <w:rFonts w:ascii="Arial" w:eastAsia="Times New Roman" w:hAnsi="Arial" w:cs="Arial"/>
          <w:color w:val="000000"/>
        </w:rPr>
        <w:t>Post-Construction Runoff Contro</w:t>
      </w:r>
      <w:r w:rsidR="00134672" w:rsidRPr="00377512">
        <w:rPr>
          <w:rFonts w:ascii="Arial" w:eastAsia="Times New Roman" w:hAnsi="Arial" w:cs="Arial"/>
          <w:color w:val="000000"/>
        </w:rPr>
        <w:t xml:space="preserve">l, and </w:t>
      </w:r>
      <w:r w:rsidR="008964D5" w:rsidRPr="008964D5">
        <w:rPr>
          <w:rFonts w:ascii="Arial" w:eastAsia="Times New Roman" w:hAnsi="Arial" w:cs="Arial"/>
          <w:color w:val="000000"/>
        </w:rPr>
        <w:t xml:space="preserve">Pollution Prevention/Good Housekeeping </w:t>
      </w:r>
    </w:p>
    <w:p w:rsidR="008964D5" w:rsidRPr="00377512" w:rsidRDefault="008964D5" w:rsidP="008964D5">
      <w:pPr>
        <w:pStyle w:val="ListParagraph"/>
        <w:ind w:left="1440"/>
        <w:rPr>
          <w:rFonts w:ascii="Arial" w:hAnsi="Arial" w:cs="Arial"/>
        </w:rPr>
      </w:pPr>
    </w:p>
    <w:p w:rsidR="008C1603" w:rsidRPr="00377512" w:rsidRDefault="006E0CE3" w:rsidP="008C1603">
      <w:pPr>
        <w:pStyle w:val="ListParagraph"/>
        <w:numPr>
          <w:ilvl w:val="0"/>
          <w:numId w:val="1"/>
        </w:numPr>
        <w:rPr>
          <w:rFonts w:ascii="Arial" w:hAnsi="Arial" w:cs="Arial"/>
          <w:b/>
        </w:rPr>
      </w:pPr>
      <w:r w:rsidRPr="00377512">
        <w:rPr>
          <w:rFonts w:ascii="Arial" w:hAnsi="Arial" w:cs="Arial"/>
          <w:b/>
        </w:rPr>
        <w:t>What will the storm</w:t>
      </w:r>
      <w:r w:rsidR="008C1603" w:rsidRPr="00377512">
        <w:rPr>
          <w:rFonts w:ascii="Arial" w:hAnsi="Arial" w:cs="Arial"/>
          <w:b/>
        </w:rPr>
        <w:t>water fee be used for?</w:t>
      </w:r>
    </w:p>
    <w:p w:rsidR="00335857" w:rsidRPr="00377512" w:rsidRDefault="006E0CE3" w:rsidP="00335857">
      <w:pPr>
        <w:pStyle w:val="ListParagraph"/>
        <w:numPr>
          <w:ilvl w:val="0"/>
          <w:numId w:val="2"/>
        </w:numPr>
        <w:rPr>
          <w:rFonts w:ascii="Arial" w:hAnsi="Arial" w:cs="Arial"/>
        </w:rPr>
      </w:pPr>
      <w:r w:rsidRPr="00377512">
        <w:rPr>
          <w:rFonts w:ascii="Arial" w:hAnsi="Arial" w:cs="Arial"/>
        </w:rPr>
        <w:t>The storm</w:t>
      </w:r>
      <w:r w:rsidR="00335857" w:rsidRPr="00377512">
        <w:rPr>
          <w:rFonts w:ascii="Arial" w:hAnsi="Arial" w:cs="Arial"/>
        </w:rPr>
        <w:t>water fee can be used to support all of the MS4 Stormwater Program requirements.  While this is the case, the majority of funds will be utilized to fund projects that will address stormwater problems throughout the city.  This includes installation</w:t>
      </w:r>
      <w:r w:rsidRPr="00377512">
        <w:rPr>
          <w:rFonts w:ascii="Arial" w:hAnsi="Arial" w:cs="Arial"/>
        </w:rPr>
        <w:t xml:space="preserve">, </w:t>
      </w:r>
      <w:r w:rsidR="00335857" w:rsidRPr="00377512">
        <w:rPr>
          <w:rFonts w:ascii="Arial" w:hAnsi="Arial" w:cs="Arial"/>
        </w:rPr>
        <w:t>repair</w:t>
      </w:r>
      <w:r w:rsidRPr="00377512">
        <w:rPr>
          <w:rFonts w:ascii="Arial" w:hAnsi="Arial" w:cs="Arial"/>
        </w:rPr>
        <w:t>, separation</w:t>
      </w:r>
      <w:r w:rsidR="00335857" w:rsidRPr="00377512">
        <w:rPr>
          <w:rFonts w:ascii="Arial" w:hAnsi="Arial" w:cs="Arial"/>
        </w:rPr>
        <w:t xml:space="preserve"> of storm </w:t>
      </w:r>
      <w:r w:rsidRPr="00377512">
        <w:rPr>
          <w:rFonts w:ascii="Arial" w:hAnsi="Arial" w:cs="Arial"/>
        </w:rPr>
        <w:t xml:space="preserve">and sanitary sewer </w:t>
      </w:r>
      <w:r w:rsidR="00335857" w:rsidRPr="00377512">
        <w:rPr>
          <w:rFonts w:ascii="Arial" w:hAnsi="Arial" w:cs="Arial"/>
        </w:rPr>
        <w:t>drains</w:t>
      </w:r>
      <w:r w:rsidRPr="00377512">
        <w:rPr>
          <w:rFonts w:ascii="Arial" w:hAnsi="Arial" w:cs="Arial"/>
        </w:rPr>
        <w:t>, as well as</w:t>
      </w:r>
      <w:r w:rsidR="0032240F" w:rsidRPr="00377512">
        <w:rPr>
          <w:rFonts w:ascii="Arial" w:hAnsi="Arial" w:cs="Arial"/>
        </w:rPr>
        <w:t>,</w:t>
      </w:r>
      <w:r w:rsidRPr="00377512">
        <w:rPr>
          <w:rFonts w:ascii="Arial" w:hAnsi="Arial" w:cs="Arial"/>
        </w:rPr>
        <w:t xml:space="preserve"> </w:t>
      </w:r>
      <w:r w:rsidR="0032240F" w:rsidRPr="00377512">
        <w:rPr>
          <w:rFonts w:ascii="Arial" w:hAnsi="Arial" w:cs="Arial"/>
        </w:rPr>
        <w:t>other</w:t>
      </w:r>
      <w:r w:rsidRPr="00377512">
        <w:rPr>
          <w:rFonts w:ascii="Arial" w:hAnsi="Arial" w:cs="Arial"/>
        </w:rPr>
        <w:t xml:space="preserve"> </w:t>
      </w:r>
      <w:r w:rsidR="00A32816" w:rsidRPr="00377512">
        <w:rPr>
          <w:rFonts w:ascii="Arial" w:hAnsi="Arial" w:cs="Arial"/>
        </w:rPr>
        <w:t xml:space="preserve">projects that keep stormwater </w:t>
      </w:r>
      <w:r w:rsidRPr="00377512">
        <w:rPr>
          <w:rFonts w:ascii="Arial" w:hAnsi="Arial" w:cs="Arial"/>
        </w:rPr>
        <w:t xml:space="preserve">out </w:t>
      </w:r>
      <w:r w:rsidR="00A32816" w:rsidRPr="00377512">
        <w:rPr>
          <w:rFonts w:ascii="Arial" w:hAnsi="Arial" w:cs="Arial"/>
        </w:rPr>
        <w:t>of the sanitary sewer system</w:t>
      </w:r>
      <w:r w:rsidRPr="00377512">
        <w:rPr>
          <w:rFonts w:ascii="Arial" w:hAnsi="Arial" w:cs="Arial"/>
        </w:rPr>
        <w:t xml:space="preserve">.  </w:t>
      </w:r>
    </w:p>
    <w:p w:rsidR="00A32816" w:rsidRPr="00377512" w:rsidRDefault="00A32816" w:rsidP="00A32816">
      <w:pPr>
        <w:pStyle w:val="ListParagraph"/>
        <w:ind w:left="1440"/>
        <w:rPr>
          <w:rFonts w:ascii="Arial" w:hAnsi="Arial" w:cs="Arial"/>
          <w:b/>
        </w:rPr>
      </w:pPr>
    </w:p>
    <w:p w:rsidR="00E80DF8" w:rsidRPr="00377512" w:rsidRDefault="00E80DF8" w:rsidP="00E80DF8">
      <w:pPr>
        <w:pStyle w:val="ListParagraph"/>
        <w:numPr>
          <w:ilvl w:val="0"/>
          <w:numId w:val="1"/>
        </w:numPr>
        <w:rPr>
          <w:rFonts w:ascii="Arial" w:hAnsi="Arial" w:cs="Arial"/>
          <w:b/>
        </w:rPr>
      </w:pPr>
      <w:r w:rsidRPr="00377512">
        <w:rPr>
          <w:rFonts w:ascii="Arial" w:hAnsi="Arial" w:cs="Arial"/>
          <w:b/>
        </w:rPr>
        <w:t>What will residents receive from the stormwater improvements?</w:t>
      </w:r>
    </w:p>
    <w:p w:rsidR="00CF22DC" w:rsidRPr="00377512" w:rsidRDefault="00481943" w:rsidP="00CF22DC">
      <w:pPr>
        <w:pStyle w:val="ListParagraph"/>
        <w:numPr>
          <w:ilvl w:val="0"/>
          <w:numId w:val="2"/>
        </w:numPr>
        <w:rPr>
          <w:rFonts w:ascii="Arial" w:hAnsi="Arial" w:cs="Arial"/>
        </w:rPr>
      </w:pPr>
      <w:r w:rsidRPr="00377512">
        <w:rPr>
          <w:rFonts w:ascii="Arial" w:hAnsi="Arial" w:cs="Arial"/>
        </w:rPr>
        <w:t>T</w:t>
      </w:r>
      <w:r w:rsidR="00CF22DC" w:rsidRPr="00377512">
        <w:rPr>
          <w:rFonts w:ascii="Arial" w:hAnsi="Arial" w:cs="Arial"/>
        </w:rPr>
        <w:t xml:space="preserve">he </w:t>
      </w:r>
      <w:r w:rsidR="00255230" w:rsidRPr="00377512">
        <w:rPr>
          <w:rFonts w:ascii="Arial" w:hAnsi="Arial" w:cs="Arial"/>
        </w:rPr>
        <w:t xml:space="preserve">Plan of Correction </w:t>
      </w:r>
      <w:r w:rsidRPr="00377512">
        <w:rPr>
          <w:rFonts w:ascii="Arial" w:hAnsi="Arial" w:cs="Arial"/>
        </w:rPr>
        <w:t xml:space="preserve">will prioritize projects that will be implemented to decrease </w:t>
      </w:r>
      <w:r w:rsidR="00CF22DC" w:rsidRPr="00377512">
        <w:rPr>
          <w:rFonts w:ascii="Arial" w:hAnsi="Arial" w:cs="Arial"/>
        </w:rPr>
        <w:t>sewer overflows</w:t>
      </w:r>
      <w:r w:rsidRPr="00377512">
        <w:rPr>
          <w:rFonts w:ascii="Arial" w:hAnsi="Arial" w:cs="Arial"/>
        </w:rPr>
        <w:t xml:space="preserve"> and thereby </w:t>
      </w:r>
      <w:r w:rsidR="00255230" w:rsidRPr="00377512">
        <w:rPr>
          <w:rFonts w:ascii="Arial" w:hAnsi="Arial" w:cs="Arial"/>
        </w:rPr>
        <w:t xml:space="preserve">improve the public health and environment of our entire community.  </w:t>
      </w:r>
      <w:r w:rsidRPr="00377512">
        <w:rPr>
          <w:rFonts w:ascii="Arial" w:hAnsi="Arial" w:cs="Arial"/>
        </w:rPr>
        <w:t>C</w:t>
      </w:r>
      <w:r w:rsidR="00255230" w:rsidRPr="00377512">
        <w:rPr>
          <w:rFonts w:ascii="Arial" w:hAnsi="Arial" w:cs="Arial"/>
        </w:rPr>
        <w:t xml:space="preserve">ompliance with IDEM will prevent </w:t>
      </w:r>
      <w:r w:rsidRPr="00377512">
        <w:rPr>
          <w:rFonts w:ascii="Arial" w:hAnsi="Arial" w:cs="Arial"/>
        </w:rPr>
        <w:t xml:space="preserve">future </w:t>
      </w:r>
      <w:r w:rsidR="00255230" w:rsidRPr="00377512">
        <w:rPr>
          <w:rFonts w:ascii="Arial" w:hAnsi="Arial" w:cs="Arial"/>
        </w:rPr>
        <w:t>violation</w:t>
      </w:r>
      <w:r w:rsidRPr="00377512">
        <w:rPr>
          <w:rFonts w:ascii="Arial" w:hAnsi="Arial" w:cs="Arial"/>
        </w:rPr>
        <w:t>s, enforcement decrees, and fines</w:t>
      </w:r>
      <w:r w:rsidR="00255230" w:rsidRPr="00377512">
        <w:rPr>
          <w:rFonts w:ascii="Arial" w:hAnsi="Arial" w:cs="Arial"/>
        </w:rPr>
        <w:t xml:space="preserve">, which will keep rates at minimum levels. </w:t>
      </w:r>
    </w:p>
    <w:p w:rsidR="00255230" w:rsidRPr="00377512" w:rsidRDefault="00255230" w:rsidP="00255230">
      <w:pPr>
        <w:pStyle w:val="ListParagraph"/>
        <w:ind w:left="1440"/>
        <w:rPr>
          <w:rFonts w:ascii="Arial" w:hAnsi="Arial" w:cs="Arial"/>
        </w:rPr>
      </w:pPr>
    </w:p>
    <w:p w:rsidR="00E80DF8" w:rsidRPr="00377512" w:rsidRDefault="00E80DF8" w:rsidP="00E80DF8">
      <w:pPr>
        <w:pStyle w:val="ListParagraph"/>
        <w:numPr>
          <w:ilvl w:val="0"/>
          <w:numId w:val="1"/>
        </w:numPr>
        <w:rPr>
          <w:rFonts w:ascii="Arial" w:hAnsi="Arial" w:cs="Arial"/>
          <w:b/>
        </w:rPr>
      </w:pPr>
      <w:r w:rsidRPr="00377512">
        <w:rPr>
          <w:rFonts w:ascii="Arial" w:hAnsi="Arial" w:cs="Arial"/>
          <w:b/>
        </w:rPr>
        <w:t xml:space="preserve">How many Equivalent Residential Units (ERUs) will each piece of property be </w:t>
      </w:r>
      <w:r w:rsidR="00C8397A" w:rsidRPr="00377512">
        <w:rPr>
          <w:rFonts w:ascii="Arial" w:hAnsi="Arial" w:cs="Arial"/>
          <w:b/>
        </w:rPr>
        <w:t xml:space="preserve">assessed </w:t>
      </w:r>
      <w:r w:rsidR="00DA2BE0" w:rsidRPr="00377512">
        <w:rPr>
          <w:rFonts w:ascii="Arial" w:hAnsi="Arial" w:cs="Arial"/>
          <w:b/>
        </w:rPr>
        <w:t>in calculating</w:t>
      </w:r>
      <w:r w:rsidRPr="00377512">
        <w:rPr>
          <w:rFonts w:ascii="Arial" w:hAnsi="Arial" w:cs="Arial"/>
          <w:b/>
        </w:rPr>
        <w:t xml:space="preserve"> the stormwater fee?</w:t>
      </w:r>
    </w:p>
    <w:p w:rsidR="00255230" w:rsidRPr="00377512" w:rsidRDefault="00255230" w:rsidP="00255230">
      <w:pPr>
        <w:pStyle w:val="ListParagraph"/>
        <w:numPr>
          <w:ilvl w:val="0"/>
          <w:numId w:val="2"/>
        </w:numPr>
        <w:rPr>
          <w:rFonts w:ascii="Arial" w:hAnsi="Arial" w:cs="Arial"/>
        </w:rPr>
      </w:pPr>
      <w:r w:rsidRPr="00377512">
        <w:rPr>
          <w:rFonts w:ascii="Arial" w:hAnsi="Arial" w:cs="Arial"/>
        </w:rPr>
        <w:t xml:space="preserve">Each residential property will be assessed as one (1) ERU.  </w:t>
      </w:r>
      <w:r w:rsidR="00481943" w:rsidRPr="00377512">
        <w:rPr>
          <w:rFonts w:ascii="Arial" w:hAnsi="Arial" w:cs="Arial"/>
        </w:rPr>
        <w:t xml:space="preserve">One (1) ERU is </w:t>
      </w:r>
      <w:r w:rsidR="00EA26E0">
        <w:rPr>
          <w:rFonts w:ascii="Arial" w:hAnsi="Arial" w:cs="Arial"/>
        </w:rPr>
        <w:t xml:space="preserve">based on </w:t>
      </w:r>
      <w:r w:rsidR="00481943" w:rsidRPr="00377512">
        <w:rPr>
          <w:rFonts w:ascii="Arial" w:hAnsi="Arial" w:cs="Arial"/>
        </w:rPr>
        <w:t>3,000 square feet</w:t>
      </w:r>
      <w:r w:rsidR="00EA26E0">
        <w:rPr>
          <w:rFonts w:ascii="Arial" w:hAnsi="Arial" w:cs="Arial"/>
        </w:rPr>
        <w:t xml:space="preserve"> and the cost for one (1) ERU is $5.00</w:t>
      </w:r>
      <w:r w:rsidR="00481943" w:rsidRPr="00377512">
        <w:rPr>
          <w:rFonts w:ascii="Arial" w:hAnsi="Arial" w:cs="Arial"/>
        </w:rPr>
        <w:t xml:space="preserve">.  </w:t>
      </w:r>
      <w:r w:rsidRPr="00377512">
        <w:rPr>
          <w:rFonts w:ascii="Arial" w:hAnsi="Arial" w:cs="Arial"/>
        </w:rPr>
        <w:t xml:space="preserve">All other properties will be assessed per square footage of impervious area.  There is a cap of $250 per month for all non-residential properties.  </w:t>
      </w:r>
    </w:p>
    <w:p w:rsidR="00255230" w:rsidRPr="00377512" w:rsidRDefault="0032240F" w:rsidP="00255230">
      <w:pPr>
        <w:pStyle w:val="ListParagraph"/>
        <w:numPr>
          <w:ilvl w:val="0"/>
          <w:numId w:val="2"/>
        </w:numPr>
        <w:rPr>
          <w:rFonts w:ascii="Arial" w:hAnsi="Arial" w:cs="Arial"/>
        </w:rPr>
      </w:pPr>
      <w:r w:rsidRPr="00377512">
        <w:rPr>
          <w:rFonts w:ascii="Arial" w:hAnsi="Arial" w:cs="Arial"/>
        </w:rPr>
        <w:t xml:space="preserve">Residential </w:t>
      </w:r>
      <w:r w:rsidR="00255230" w:rsidRPr="00377512">
        <w:rPr>
          <w:rFonts w:ascii="Arial" w:hAnsi="Arial" w:cs="Arial"/>
        </w:rPr>
        <w:t xml:space="preserve">lots </w:t>
      </w:r>
      <w:r w:rsidRPr="00377512">
        <w:rPr>
          <w:rFonts w:ascii="Arial" w:hAnsi="Arial" w:cs="Arial"/>
        </w:rPr>
        <w:t xml:space="preserve">with no impervious area </w:t>
      </w:r>
      <w:r w:rsidR="00255230" w:rsidRPr="00377512">
        <w:rPr>
          <w:rFonts w:ascii="Arial" w:hAnsi="Arial" w:cs="Arial"/>
        </w:rPr>
        <w:t xml:space="preserve">will not be charged a monthly stormwater fee. </w:t>
      </w:r>
    </w:p>
    <w:p w:rsidR="00255230" w:rsidRPr="00377512" w:rsidRDefault="00255230" w:rsidP="00255230">
      <w:pPr>
        <w:pStyle w:val="ListParagraph"/>
        <w:ind w:left="1440"/>
        <w:rPr>
          <w:rFonts w:ascii="Arial" w:hAnsi="Arial" w:cs="Arial"/>
        </w:rPr>
      </w:pPr>
    </w:p>
    <w:p w:rsidR="00E7493D" w:rsidRPr="00377512" w:rsidRDefault="00E7493D" w:rsidP="00E80DF8">
      <w:pPr>
        <w:pStyle w:val="ListParagraph"/>
        <w:numPr>
          <w:ilvl w:val="0"/>
          <w:numId w:val="1"/>
        </w:numPr>
        <w:rPr>
          <w:rFonts w:ascii="Arial" w:hAnsi="Arial" w:cs="Arial"/>
          <w:b/>
        </w:rPr>
      </w:pPr>
      <w:r w:rsidRPr="00377512">
        <w:rPr>
          <w:rFonts w:ascii="Arial" w:hAnsi="Arial" w:cs="Arial"/>
          <w:b/>
        </w:rPr>
        <w:t>How can I learn more about stormwater issues?</w:t>
      </w:r>
    </w:p>
    <w:p w:rsidR="00E7493D" w:rsidRDefault="00E7493D" w:rsidP="00E7493D">
      <w:pPr>
        <w:pStyle w:val="ListParagraph"/>
        <w:numPr>
          <w:ilvl w:val="0"/>
          <w:numId w:val="8"/>
        </w:numPr>
        <w:rPr>
          <w:rFonts w:ascii="Arial" w:hAnsi="Arial" w:cs="Arial"/>
        </w:rPr>
      </w:pPr>
      <w:r w:rsidRPr="00377512">
        <w:rPr>
          <w:rFonts w:ascii="Arial" w:hAnsi="Arial" w:cs="Arial"/>
        </w:rPr>
        <w:t xml:space="preserve">The City of Bedford will be hosting multiple meetings throughout the city to explain more about stormwater requirements, fees, and projects.  These meetings will be targeted to non-residential groups (i.e. businesses, non-profits, churches, etc.) but all residents are welcome to attend.  </w:t>
      </w:r>
    </w:p>
    <w:p w:rsidR="00EA26E0" w:rsidRPr="00377512" w:rsidRDefault="00EA26E0" w:rsidP="00EA26E0">
      <w:pPr>
        <w:pStyle w:val="ListParagraph"/>
        <w:ind w:left="1440"/>
        <w:rPr>
          <w:rFonts w:ascii="Arial" w:hAnsi="Arial" w:cs="Arial"/>
        </w:rPr>
      </w:pPr>
    </w:p>
    <w:p w:rsidR="00E80DF8" w:rsidRPr="00377512" w:rsidRDefault="00C8397A" w:rsidP="00E80DF8">
      <w:pPr>
        <w:pStyle w:val="ListParagraph"/>
        <w:numPr>
          <w:ilvl w:val="0"/>
          <w:numId w:val="1"/>
        </w:numPr>
        <w:rPr>
          <w:rFonts w:ascii="Arial" w:hAnsi="Arial" w:cs="Arial"/>
          <w:b/>
        </w:rPr>
      </w:pPr>
      <w:r w:rsidRPr="00377512">
        <w:rPr>
          <w:rFonts w:ascii="Arial" w:hAnsi="Arial" w:cs="Arial"/>
          <w:b/>
        </w:rPr>
        <w:t>How is the water quality in the City of Bedford</w:t>
      </w:r>
      <w:r w:rsidR="00DA2BE0" w:rsidRPr="00377512">
        <w:rPr>
          <w:rFonts w:ascii="Arial" w:hAnsi="Arial" w:cs="Arial"/>
          <w:b/>
        </w:rPr>
        <w:t>?</w:t>
      </w:r>
    </w:p>
    <w:p w:rsidR="00DB766D" w:rsidRPr="00377512" w:rsidRDefault="00DB766D" w:rsidP="00E825CF">
      <w:pPr>
        <w:pStyle w:val="ListParagraph"/>
        <w:numPr>
          <w:ilvl w:val="0"/>
          <w:numId w:val="2"/>
        </w:numPr>
        <w:rPr>
          <w:rFonts w:ascii="Arial" w:hAnsi="Arial" w:cs="Arial"/>
        </w:rPr>
      </w:pPr>
      <w:r w:rsidRPr="00377512">
        <w:rPr>
          <w:rFonts w:ascii="Arial" w:hAnsi="Arial" w:cs="Arial"/>
        </w:rPr>
        <w:t>The water provided through the City of Bedford Municipal Utilities meets or exceeds all Environmental Protection Agency (EPA) and Indiana Department of Environmental Management (IDEM) requirements.</w:t>
      </w:r>
    </w:p>
    <w:p w:rsidR="00E825CF" w:rsidRPr="00377512" w:rsidRDefault="00E825CF" w:rsidP="00E825CF">
      <w:pPr>
        <w:pStyle w:val="ListParagraph"/>
        <w:numPr>
          <w:ilvl w:val="0"/>
          <w:numId w:val="2"/>
        </w:numPr>
        <w:rPr>
          <w:rFonts w:ascii="Arial" w:hAnsi="Arial" w:cs="Arial"/>
        </w:rPr>
      </w:pPr>
      <w:r w:rsidRPr="00377512">
        <w:rPr>
          <w:rFonts w:ascii="Arial" w:hAnsi="Arial" w:cs="Arial"/>
        </w:rPr>
        <w:t>The EPA and IDEM set acceptable levels of substances in the water</w:t>
      </w:r>
      <w:r w:rsidR="00DB766D" w:rsidRPr="00377512">
        <w:rPr>
          <w:rFonts w:ascii="Arial" w:hAnsi="Arial" w:cs="Arial"/>
        </w:rPr>
        <w:t xml:space="preserve">. </w:t>
      </w:r>
    </w:p>
    <w:p w:rsidR="00E825CF" w:rsidRPr="00377512" w:rsidRDefault="00E825CF" w:rsidP="00E825CF">
      <w:pPr>
        <w:pStyle w:val="ListParagraph"/>
        <w:numPr>
          <w:ilvl w:val="0"/>
          <w:numId w:val="2"/>
        </w:numPr>
        <w:rPr>
          <w:rFonts w:ascii="Arial" w:hAnsi="Arial" w:cs="Arial"/>
        </w:rPr>
      </w:pPr>
      <w:r w:rsidRPr="00377512">
        <w:rPr>
          <w:rFonts w:ascii="Arial" w:hAnsi="Arial" w:cs="Arial"/>
        </w:rPr>
        <w:t>The City of Bedford tests for 300 different substances in the water that must be below detection levels or the maximum contaminate level</w:t>
      </w:r>
      <w:r w:rsidR="00134672" w:rsidRPr="00377512">
        <w:rPr>
          <w:rFonts w:ascii="Arial" w:hAnsi="Arial" w:cs="Arial"/>
        </w:rPr>
        <w:t>, which</w:t>
      </w:r>
      <w:r w:rsidR="00DB766D" w:rsidRPr="00377512">
        <w:rPr>
          <w:rFonts w:ascii="Arial" w:hAnsi="Arial" w:cs="Arial"/>
        </w:rPr>
        <w:t xml:space="preserve"> are reported monthly to IDEM. </w:t>
      </w:r>
    </w:p>
    <w:p w:rsidR="00E825CF" w:rsidRPr="00377512" w:rsidRDefault="00E825CF" w:rsidP="00E825CF">
      <w:pPr>
        <w:pStyle w:val="ListParagraph"/>
        <w:numPr>
          <w:ilvl w:val="0"/>
          <w:numId w:val="2"/>
        </w:numPr>
        <w:rPr>
          <w:rFonts w:ascii="Arial" w:hAnsi="Arial" w:cs="Arial"/>
        </w:rPr>
      </w:pPr>
      <w:r w:rsidRPr="00377512">
        <w:rPr>
          <w:rFonts w:ascii="Arial" w:hAnsi="Arial" w:cs="Arial"/>
        </w:rPr>
        <w:t xml:space="preserve">All chemicals used </w:t>
      </w:r>
      <w:r w:rsidR="00DB766D" w:rsidRPr="00377512">
        <w:rPr>
          <w:rFonts w:ascii="Arial" w:hAnsi="Arial" w:cs="Arial"/>
        </w:rPr>
        <w:t xml:space="preserve">in the treatment of our water </w:t>
      </w:r>
      <w:r w:rsidR="00636FC4" w:rsidRPr="00377512">
        <w:rPr>
          <w:rFonts w:ascii="Arial" w:hAnsi="Arial" w:cs="Arial"/>
        </w:rPr>
        <w:t>are</w:t>
      </w:r>
      <w:r w:rsidRPr="00377512">
        <w:rPr>
          <w:rFonts w:ascii="Arial" w:hAnsi="Arial" w:cs="Arial"/>
        </w:rPr>
        <w:t xml:space="preserve"> food grade</w:t>
      </w:r>
      <w:r w:rsidR="00DB766D" w:rsidRPr="00377512">
        <w:rPr>
          <w:rFonts w:ascii="Arial" w:hAnsi="Arial" w:cs="Arial"/>
        </w:rPr>
        <w:t xml:space="preserve">, which </w:t>
      </w:r>
      <w:r w:rsidRPr="00377512">
        <w:rPr>
          <w:rFonts w:ascii="Arial" w:hAnsi="Arial" w:cs="Arial"/>
        </w:rPr>
        <w:t>meet</w:t>
      </w:r>
      <w:r w:rsidR="00DB766D" w:rsidRPr="00377512">
        <w:rPr>
          <w:rFonts w:ascii="Arial" w:hAnsi="Arial" w:cs="Arial"/>
        </w:rPr>
        <w:t>s</w:t>
      </w:r>
      <w:r w:rsidRPr="00377512">
        <w:rPr>
          <w:rFonts w:ascii="Arial" w:hAnsi="Arial" w:cs="Arial"/>
        </w:rPr>
        <w:t xml:space="preserve"> EPA standards</w:t>
      </w:r>
      <w:r w:rsidR="00DB766D" w:rsidRPr="00377512">
        <w:rPr>
          <w:rFonts w:ascii="Arial" w:hAnsi="Arial" w:cs="Arial"/>
        </w:rPr>
        <w:t>.</w:t>
      </w:r>
    </w:p>
    <w:p w:rsidR="00DB766D" w:rsidRPr="00377512" w:rsidRDefault="006E74D0" w:rsidP="00E825CF">
      <w:pPr>
        <w:pStyle w:val="ListParagraph"/>
        <w:numPr>
          <w:ilvl w:val="0"/>
          <w:numId w:val="2"/>
        </w:numPr>
        <w:rPr>
          <w:rFonts w:ascii="Arial" w:hAnsi="Arial" w:cs="Arial"/>
        </w:rPr>
      </w:pPr>
      <w:r w:rsidRPr="00377512">
        <w:rPr>
          <w:rFonts w:ascii="Arial" w:hAnsi="Arial" w:cs="Arial"/>
        </w:rPr>
        <w:t xml:space="preserve">The City of Bedford publishes an annual </w:t>
      </w:r>
      <w:r w:rsidR="00DB766D" w:rsidRPr="00377512">
        <w:rPr>
          <w:rFonts w:ascii="Arial" w:hAnsi="Arial" w:cs="Arial"/>
        </w:rPr>
        <w:t>Consumer Confidence Report</w:t>
      </w:r>
      <w:r w:rsidRPr="00377512">
        <w:rPr>
          <w:rFonts w:ascii="Arial" w:hAnsi="Arial" w:cs="Arial"/>
        </w:rPr>
        <w:t xml:space="preserve"> (CCR) that is located on the website at </w:t>
      </w:r>
      <w:hyperlink r:id="rId7" w:history="1">
        <w:r w:rsidRPr="00377512">
          <w:rPr>
            <w:rStyle w:val="Hyperlink"/>
            <w:rFonts w:ascii="Arial" w:hAnsi="Arial" w:cs="Arial"/>
          </w:rPr>
          <w:t>www.bedford.in.us</w:t>
        </w:r>
      </w:hyperlink>
      <w:r w:rsidRPr="00377512">
        <w:rPr>
          <w:rFonts w:ascii="Arial" w:hAnsi="Arial" w:cs="Arial"/>
        </w:rPr>
        <w:t xml:space="preserve"> under the Utilities Department, which explains in detail where city water comes from, the type and amount of substances that are in the water, and the levels that are deemed acceptable by EPA and IDEM. </w:t>
      </w:r>
    </w:p>
    <w:p w:rsidR="00E6228D" w:rsidRPr="00377512" w:rsidRDefault="00E6228D" w:rsidP="00E825CF">
      <w:pPr>
        <w:pStyle w:val="ListParagraph"/>
        <w:numPr>
          <w:ilvl w:val="0"/>
          <w:numId w:val="2"/>
        </w:numPr>
        <w:rPr>
          <w:rFonts w:ascii="Arial" w:hAnsi="Arial" w:cs="Arial"/>
        </w:rPr>
      </w:pPr>
      <w:r w:rsidRPr="00377512">
        <w:rPr>
          <w:rFonts w:ascii="Arial" w:hAnsi="Arial" w:cs="Arial"/>
        </w:rPr>
        <w:t xml:space="preserve">More information regarding safe drinking water can be found at </w:t>
      </w:r>
      <w:hyperlink r:id="rId8" w:history="1">
        <w:r w:rsidRPr="00377512">
          <w:rPr>
            <w:rStyle w:val="Hyperlink"/>
            <w:rFonts w:ascii="Arial" w:hAnsi="Arial" w:cs="Arial"/>
          </w:rPr>
          <w:t>www.epa.gov/safewater</w:t>
        </w:r>
      </w:hyperlink>
      <w:r w:rsidRPr="00377512">
        <w:rPr>
          <w:rFonts w:ascii="Arial" w:hAnsi="Arial" w:cs="Arial"/>
        </w:rPr>
        <w:t xml:space="preserve">.  </w:t>
      </w:r>
    </w:p>
    <w:p w:rsidR="00E7493D" w:rsidRPr="00377512" w:rsidRDefault="00E7493D" w:rsidP="00E7493D">
      <w:pPr>
        <w:pStyle w:val="ListParagraph"/>
        <w:ind w:left="1440"/>
        <w:rPr>
          <w:rFonts w:ascii="Arial" w:hAnsi="Arial" w:cs="Arial"/>
        </w:rPr>
      </w:pPr>
    </w:p>
    <w:p w:rsidR="00E7493D" w:rsidRPr="00377512" w:rsidRDefault="00E7493D" w:rsidP="00E7493D">
      <w:pPr>
        <w:pStyle w:val="ListParagraph"/>
        <w:numPr>
          <w:ilvl w:val="0"/>
          <w:numId w:val="1"/>
        </w:numPr>
        <w:rPr>
          <w:rFonts w:ascii="Arial" w:hAnsi="Arial" w:cs="Arial"/>
          <w:b/>
        </w:rPr>
      </w:pPr>
      <w:r w:rsidRPr="00377512">
        <w:rPr>
          <w:rFonts w:ascii="Arial" w:hAnsi="Arial" w:cs="Arial"/>
        </w:rPr>
        <w:t xml:space="preserve"> </w:t>
      </w:r>
      <w:r w:rsidRPr="00377512">
        <w:rPr>
          <w:rFonts w:ascii="Arial" w:hAnsi="Arial" w:cs="Arial"/>
          <w:b/>
        </w:rPr>
        <w:t>What resources are available to families struggling to pay their monthly bills?</w:t>
      </w:r>
    </w:p>
    <w:p w:rsidR="00E7493D" w:rsidRPr="00377512" w:rsidRDefault="00E7493D" w:rsidP="00E7493D">
      <w:pPr>
        <w:pStyle w:val="ListParagraph"/>
        <w:numPr>
          <w:ilvl w:val="0"/>
          <w:numId w:val="9"/>
        </w:numPr>
        <w:rPr>
          <w:rFonts w:ascii="Arial" w:hAnsi="Arial" w:cs="Arial"/>
        </w:rPr>
      </w:pPr>
      <w:r w:rsidRPr="00377512">
        <w:rPr>
          <w:rFonts w:ascii="Arial" w:hAnsi="Arial" w:cs="Arial"/>
        </w:rPr>
        <w:t xml:space="preserve">Those that are unable to pay their bill can meet with utilities staff to set up a payment plan.  Individuals are also referred to organizations that provide utility assistance and household budgeting.  </w:t>
      </w:r>
    </w:p>
    <w:sectPr w:rsidR="00E7493D" w:rsidRPr="00377512" w:rsidSect="00E7493D">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5B16"/>
    <w:multiLevelType w:val="hybridMultilevel"/>
    <w:tmpl w:val="44827A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DF1473"/>
    <w:multiLevelType w:val="hybridMultilevel"/>
    <w:tmpl w:val="CA862A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B7C62E1"/>
    <w:multiLevelType w:val="hybridMultilevel"/>
    <w:tmpl w:val="7562B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4F31F3"/>
    <w:multiLevelType w:val="hybridMultilevel"/>
    <w:tmpl w:val="E35030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C480E64"/>
    <w:multiLevelType w:val="hybridMultilevel"/>
    <w:tmpl w:val="A98A9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8B81C2C"/>
    <w:multiLevelType w:val="hybridMultilevel"/>
    <w:tmpl w:val="DA603078"/>
    <w:lvl w:ilvl="0" w:tplc="CBC8581E">
      <w:start w:val="1"/>
      <w:numFmt w:val="bullet"/>
      <w:lvlText w:val="•"/>
      <w:lvlJc w:val="left"/>
      <w:pPr>
        <w:tabs>
          <w:tab w:val="num" w:pos="720"/>
        </w:tabs>
        <w:ind w:left="720" w:hanging="360"/>
      </w:pPr>
      <w:rPr>
        <w:rFonts w:ascii="Arial" w:hAnsi="Arial" w:hint="default"/>
      </w:rPr>
    </w:lvl>
    <w:lvl w:ilvl="1" w:tplc="0F7670B8">
      <w:start w:val="807"/>
      <w:numFmt w:val="bullet"/>
      <w:lvlText w:val="–"/>
      <w:lvlJc w:val="left"/>
      <w:pPr>
        <w:tabs>
          <w:tab w:val="num" w:pos="1440"/>
        </w:tabs>
        <w:ind w:left="1440" w:hanging="360"/>
      </w:pPr>
      <w:rPr>
        <w:rFonts w:ascii="Arial" w:hAnsi="Arial" w:hint="default"/>
      </w:rPr>
    </w:lvl>
    <w:lvl w:ilvl="2" w:tplc="CC568E3C" w:tentative="1">
      <w:start w:val="1"/>
      <w:numFmt w:val="bullet"/>
      <w:lvlText w:val="•"/>
      <w:lvlJc w:val="left"/>
      <w:pPr>
        <w:tabs>
          <w:tab w:val="num" w:pos="2160"/>
        </w:tabs>
        <w:ind w:left="2160" w:hanging="360"/>
      </w:pPr>
      <w:rPr>
        <w:rFonts w:ascii="Arial" w:hAnsi="Arial" w:hint="default"/>
      </w:rPr>
    </w:lvl>
    <w:lvl w:ilvl="3" w:tplc="0A469BB8" w:tentative="1">
      <w:start w:val="1"/>
      <w:numFmt w:val="bullet"/>
      <w:lvlText w:val="•"/>
      <w:lvlJc w:val="left"/>
      <w:pPr>
        <w:tabs>
          <w:tab w:val="num" w:pos="2880"/>
        </w:tabs>
        <w:ind w:left="2880" w:hanging="360"/>
      </w:pPr>
      <w:rPr>
        <w:rFonts w:ascii="Arial" w:hAnsi="Arial" w:hint="default"/>
      </w:rPr>
    </w:lvl>
    <w:lvl w:ilvl="4" w:tplc="6AFCDDAC" w:tentative="1">
      <w:start w:val="1"/>
      <w:numFmt w:val="bullet"/>
      <w:lvlText w:val="•"/>
      <w:lvlJc w:val="left"/>
      <w:pPr>
        <w:tabs>
          <w:tab w:val="num" w:pos="3600"/>
        </w:tabs>
        <w:ind w:left="3600" w:hanging="360"/>
      </w:pPr>
      <w:rPr>
        <w:rFonts w:ascii="Arial" w:hAnsi="Arial" w:hint="default"/>
      </w:rPr>
    </w:lvl>
    <w:lvl w:ilvl="5" w:tplc="CFF0B1C8" w:tentative="1">
      <w:start w:val="1"/>
      <w:numFmt w:val="bullet"/>
      <w:lvlText w:val="•"/>
      <w:lvlJc w:val="left"/>
      <w:pPr>
        <w:tabs>
          <w:tab w:val="num" w:pos="4320"/>
        </w:tabs>
        <w:ind w:left="4320" w:hanging="360"/>
      </w:pPr>
      <w:rPr>
        <w:rFonts w:ascii="Arial" w:hAnsi="Arial" w:hint="default"/>
      </w:rPr>
    </w:lvl>
    <w:lvl w:ilvl="6" w:tplc="BF2CA352" w:tentative="1">
      <w:start w:val="1"/>
      <w:numFmt w:val="bullet"/>
      <w:lvlText w:val="•"/>
      <w:lvlJc w:val="left"/>
      <w:pPr>
        <w:tabs>
          <w:tab w:val="num" w:pos="5040"/>
        </w:tabs>
        <w:ind w:left="5040" w:hanging="360"/>
      </w:pPr>
      <w:rPr>
        <w:rFonts w:ascii="Arial" w:hAnsi="Arial" w:hint="default"/>
      </w:rPr>
    </w:lvl>
    <w:lvl w:ilvl="7" w:tplc="1AF6C74C" w:tentative="1">
      <w:start w:val="1"/>
      <w:numFmt w:val="bullet"/>
      <w:lvlText w:val="•"/>
      <w:lvlJc w:val="left"/>
      <w:pPr>
        <w:tabs>
          <w:tab w:val="num" w:pos="5760"/>
        </w:tabs>
        <w:ind w:left="5760" w:hanging="360"/>
      </w:pPr>
      <w:rPr>
        <w:rFonts w:ascii="Arial" w:hAnsi="Arial" w:hint="default"/>
      </w:rPr>
    </w:lvl>
    <w:lvl w:ilvl="8" w:tplc="567AE7EC" w:tentative="1">
      <w:start w:val="1"/>
      <w:numFmt w:val="bullet"/>
      <w:lvlText w:val="•"/>
      <w:lvlJc w:val="left"/>
      <w:pPr>
        <w:tabs>
          <w:tab w:val="num" w:pos="6480"/>
        </w:tabs>
        <w:ind w:left="6480" w:hanging="360"/>
      </w:pPr>
      <w:rPr>
        <w:rFonts w:ascii="Arial" w:hAnsi="Arial" w:hint="default"/>
      </w:rPr>
    </w:lvl>
  </w:abstractNum>
  <w:abstractNum w:abstractNumId="6">
    <w:nsid w:val="6D1F1023"/>
    <w:multiLevelType w:val="hybridMultilevel"/>
    <w:tmpl w:val="958A7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612634F"/>
    <w:multiLevelType w:val="multilevel"/>
    <w:tmpl w:val="3240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37FE7"/>
    <w:multiLevelType w:val="hybridMultilevel"/>
    <w:tmpl w:val="A47CA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3"/>
  </w:num>
  <w:num w:numId="5">
    <w:abstractNumId w:val="5"/>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F8"/>
    <w:rsid w:val="00134672"/>
    <w:rsid w:val="00135498"/>
    <w:rsid w:val="001C56D5"/>
    <w:rsid w:val="00255230"/>
    <w:rsid w:val="002A4F85"/>
    <w:rsid w:val="0032240F"/>
    <w:rsid w:val="00335857"/>
    <w:rsid w:val="00377512"/>
    <w:rsid w:val="00462E28"/>
    <w:rsid w:val="00481943"/>
    <w:rsid w:val="00520815"/>
    <w:rsid w:val="00636FC4"/>
    <w:rsid w:val="006E0CE3"/>
    <w:rsid w:val="006E74D0"/>
    <w:rsid w:val="008555EE"/>
    <w:rsid w:val="008964D5"/>
    <w:rsid w:val="008C1603"/>
    <w:rsid w:val="00993181"/>
    <w:rsid w:val="00A12FBE"/>
    <w:rsid w:val="00A32816"/>
    <w:rsid w:val="00AF5535"/>
    <w:rsid w:val="00B05E58"/>
    <w:rsid w:val="00B567A8"/>
    <w:rsid w:val="00BC68FC"/>
    <w:rsid w:val="00C8397A"/>
    <w:rsid w:val="00CF22DC"/>
    <w:rsid w:val="00DA2BE0"/>
    <w:rsid w:val="00DB766D"/>
    <w:rsid w:val="00E2724C"/>
    <w:rsid w:val="00E6228D"/>
    <w:rsid w:val="00E7493D"/>
    <w:rsid w:val="00E80DF8"/>
    <w:rsid w:val="00E825CF"/>
    <w:rsid w:val="00EA26E0"/>
    <w:rsid w:val="00EA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DF8"/>
    <w:pPr>
      <w:ind w:left="720"/>
      <w:contextualSpacing/>
    </w:pPr>
  </w:style>
  <w:style w:type="character" w:styleId="Hyperlink">
    <w:name w:val="Hyperlink"/>
    <w:basedOn w:val="DefaultParagraphFont"/>
    <w:uiPriority w:val="99"/>
    <w:unhideWhenUsed/>
    <w:rsid w:val="006E74D0"/>
    <w:rPr>
      <w:color w:val="0000FF" w:themeColor="hyperlink"/>
      <w:u w:val="single"/>
    </w:rPr>
  </w:style>
  <w:style w:type="paragraph" w:styleId="NormalWeb">
    <w:name w:val="Normal (Web)"/>
    <w:basedOn w:val="Normal"/>
    <w:uiPriority w:val="99"/>
    <w:semiHidden/>
    <w:unhideWhenUsed/>
    <w:rsid w:val="008964D5"/>
    <w:pPr>
      <w:spacing w:before="100" w:beforeAutospacing="1" w:after="100" w:afterAutospacing="1" w:line="240" w:lineRule="auto"/>
    </w:pPr>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DF8"/>
    <w:pPr>
      <w:ind w:left="720"/>
      <w:contextualSpacing/>
    </w:pPr>
  </w:style>
  <w:style w:type="character" w:styleId="Hyperlink">
    <w:name w:val="Hyperlink"/>
    <w:basedOn w:val="DefaultParagraphFont"/>
    <w:uiPriority w:val="99"/>
    <w:unhideWhenUsed/>
    <w:rsid w:val="006E74D0"/>
    <w:rPr>
      <w:color w:val="0000FF" w:themeColor="hyperlink"/>
      <w:u w:val="single"/>
    </w:rPr>
  </w:style>
  <w:style w:type="paragraph" w:styleId="NormalWeb">
    <w:name w:val="Normal (Web)"/>
    <w:basedOn w:val="Normal"/>
    <w:uiPriority w:val="99"/>
    <w:semiHidden/>
    <w:unhideWhenUsed/>
    <w:rsid w:val="008964D5"/>
    <w:pPr>
      <w:spacing w:before="100" w:beforeAutospacing="1" w:after="100" w:afterAutospacing="1" w:line="240" w:lineRule="auto"/>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12242">
      <w:bodyDiv w:val="1"/>
      <w:marLeft w:val="0"/>
      <w:marRight w:val="0"/>
      <w:marTop w:val="0"/>
      <w:marBottom w:val="0"/>
      <w:divBdr>
        <w:top w:val="none" w:sz="0" w:space="0" w:color="auto"/>
        <w:left w:val="none" w:sz="0" w:space="0" w:color="auto"/>
        <w:bottom w:val="none" w:sz="0" w:space="0" w:color="auto"/>
        <w:right w:val="none" w:sz="0" w:space="0" w:color="auto"/>
      </w:divBdr>
      <w:divsChild>
        <w:div w:id="1749645140">
          <w:marLeft w:val="619"/>
          <w:marRight w:val="0"/>
          <w:marTop w:val="144"/>
          <w:marBottom w:val="0"/>
          <w:divBdr>
            <w:top w:val="none" w:sz="0" w:space="0" w:color="auto"/>
            <w:left w:val="none" w:sz="0" w:space="0" w:color="auto"/>
            <w:bottom w:val="none" w:sz="0" w:space="0" w:color="auto"/>
            <w:right w:val="none" w:sz="0" w:space="0" w:color="auto"/>
          </w:divBdr>
        </w:div>
        <w:div w:id="167331018">
          <w:marLeft w:val="619"/>
          <w:marRight w:val="0"/>
          <w:marTop w:val="144"/>
          <w:marBottom w:val="0"/>
          <w:divBdr>
            <w:top w:val="none" w:sz="0" w:space="0" w:color="auto"/>
            <w:left w:val="none" w:sz="0" w:space="0" w:color="auto"/>
            <w:bottom w:val="none" w:sz="0" w:space="0" w:color="auto"/>
            <w:right w:val="none" w:sz="0" w:space="0" w:color="auto"/>
          </w:divBdr>
        </w:div>
        <w:div w:id="364213808">
          <w:marLeft w:val="1253"/>
          <w:marRight w:val="0"/>
          <w:marTop w:val="125"/>
          <w:marBottom w:val="0"/>
          <w:divBdr>
            <w:top w:val="none" w:sz="0" w:space="0" w:color="auto"/>
            <w:left w:val="none" w:sz="0" w:space="0" w:color="auto"/>
            <w:bottom w:val="none" w:sz="0" w:space="0" w:color="auto"/>
            <w:right w:val="none" w:sz="0" w:space="0" w:color="auto"/>
          </w:divBdr>
        </w:div>
        <w:div w:id="1276789253">
          <w:marLeft w:val="1253"/>
          <w:marRight w:val="0"/>
          <w:marTop w:val="125"/>
          <w:marBottom w:val="0"/>
          <w:divBdr>
            <w:top w:val="none" w:sz="0" w:space="0" w:color="auto"/>
            <w:left w:val="none" w:sz="0" w:space="0" w:color="auto"/>
            <w:bottom w:val="none" w:sz="0" w:space="0" w:color="auto"/>
            <w:right w:val="none" w:sz="0" w:space="0" w:color="auto"/>
          </w:divBdr>
        </w:div>
        <w:div w:id="1172799159">
          <w:marLeft w:val="1253"/>
          <w:marRight w:val="0"/>
          <w:marTop w:val="125"/>
          <w:marBottom w:val="0"/>
          <w:divBdr>
            <w:top w:val="none" w:sz="0" w:space="0" w:color="auto"/>
            <w:left w:val="none" w:sz="0" w:space="0" w:color="auto"/>
            <w:bottom w:val="none" w:sz="0" w:space="0" w:color="auto"/>
            <w:right w:val="none" w:sz="0" w:space="0" w:color="auto"/>
          </w:divBdr>
        </w:div>
        <w:div w:id="1399088164">
          <w:marLeft w:val="619"/>
          <w:marRight w:val="0"/>
          <w:marTop w:val="144"/>
          <w:marBottom w:val="0"/>
          <w:divBdr>
            <w:top w:val="none" w:sz="0" w:space="0" w:color="auto"/>
            <w:left w:val="none" w:sz="0" w:space="0" w:color="auto"/>
            <w:bottom w:val="none" w:sz="0" w:space="0" w:color="auto"/>
            <w:right w:val="none" w:sz="0" w:space="0" w:color="auto"/>
          </w:divBdr>
        </w:div>
        <w:div w:id="1601838154">
          <w:marLeft w:val="1253"/>
          <w:marRight w:val="0"/>
          <w:marTop w:val="125"/>
          <w:marBottom w:val="0"/>
          <w:divBdr>
            <w:top w:val="none" w:sz="0" w:space="0" w:color="auto"/>
            <w:left w:val="none" w:sz="0" w:space="0" w:color="auto"/>
            <w:bottom w:val="none" w:sz="0" w:space="0" w:color="auto"/>
            <w:right w:val="none" w:sz="0" w:space="0" w:color="auto"/>
          </w:divBdr>
        </w:div>
        <w:div w:id="1122652864">
          <w:marLeft w:val="1253"/>
          <w:marRight w:val="0"/>
          <w:marTop w:val="125"/>
          <w:marBottom w:val="0"/>
          <w:divBdr>
            <w:top w:val="none" w:sz="0" w:space="0" w:color="auto"/>
            <w:left w:val="none" w:sz="0" w:space="0" w:color="auto"/>
            <w:bottom w:val="none" w:sz="0" w:space="0" w:color="auto"/>
            <w:right w:val="none" w:sz="0" w:space="0" w:color="auto"/>
          </w:divBdr>
        </w:div>
        <w:div w:id="838234781">
          <w:marLeft w:val="1253"/>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 TargetMode="External"/><Relationship Id="rId3" Type="http://schemas.microsoft.com/office/2007/relationships/stylesWithEffects" Target="stylesWithEffects.xml"/><Relationship Id="rId7" Type="http://schemas.openxmlformats.org/officeDocument/2006/relationships/hyperlink" Target="http://www.bedford.i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fpub.epa.gov/npdes/home.cfm?program_id=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sgirgis</dc:creator>
  <cp:lastModifiedBy>Adams</cp:lastModifiedBy>
  <cp:revision>2</cp:revision>
  <cp:lastPrinted>2012-09-14T20:54:00Z</cp:lastPrinted>
  <dcterms:created xsi:type="dcterms:W3CDTF">2012-09-14T22:04:00Z</dcterms:created>
  <dcterms:modified xsi:type="dcterms:W3CDTF">2012-09-14T22:04:00Z</dcterms:modified>
</cp:coreProperties>
</file>